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7A28700E" w:rsidR="00C86989" w:rsidRDefault="00FF2EB8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E07CC7"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075970F9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FF2EB8">
        <w:rPr>
          <w:rFonts w:asciiTheme="minorHAnsi" w:hAnsiTheme="minorHAnsi" w:cs="Calibri"/>
          <w:b/>
          <w:bCs/>
          <w:iCs/>
        </w:rPr>
        <w:t>A</w:t>
      </w:r>
      <w:r w:rsidR="00E07CC7" w:rsidRPr="00FF2EB8">
        <w:rPr>
          <w:rFonts w:asciiTheme="minorHAnsi" w:hAnsiTheme="minorHAnsi" w:cs="Calibri"/>
          <w:b/>
          <w:bCs/>
          <w:iCs/>
        </w:rPr>
        <w:t xml:space="preserve">gricultural and Veterinary Chemicals (Administration) </w:t>
      </w:r>
      <w:r w:rsidR="00A9412A" w:rsidRPr="00FF2EB8">
        <w:rPr>
          <w:rFonts w:asciiTheme="minorHAnsi" w:hAnsiTheme="minorHAnsi" w:cs="Calibri"/>
          <w:b/>
          <w:bCs/>
          <w:iCs/>
        </w:rPr>
        <w:t>Act</w:t>
      </w:r>
      <w:r w:rsidRPr="00FF2EB8">
        <w:rPr>
          <w:rFonts w:asciiTheme="minorHAnsi" w:hAnsiTheme="minorHAnsi" w:cs="Calibri"/>
          <w:b/>
          <w:bCs/>
          <w:iCs/>
        </w:rPr>
        <w:t xml:space="preserve"> </w:t>
      </w:r>
      <w:r w:rsidR="00E07CC7" w:rsidRPr="00FF2EB8">
        <w:rPr>
          <w:rFonts w:asciiTheme="minorHAnsi" w:hAnsiTheme="minorHAnsi" w:cs="Calibri"/>
          <w:b/>
          <w:bCs/>
          <w:iCs/>
        </w:rPr>
        <w:t xml:space="preserve">1992 </w:t>
      </w:r>
      <w:r w:rsidRPr="00FF2EB8">
        <w:rPr>
          <w:rFonts w:asciiTheme="minorHAnsi" w:hAnsiTheme="minorHAnsi" w:cs="Calibri"/>
          <w:b/>
          <w:bCs/>
          <w:iCs/>
        </w:rPr>
        <w:t>(Cth)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2C4D4E1" w:rsidR="00255120" w:rsidRPr="00255120" w:rsidRDefault="002621D8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46EBF76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E96D11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D940BF5" w14:textId="77777777" w:rsidR="00EE7C2B" w:rsidRPr="0093236A" w:rsidRDefault="00EE7C2B" w:rsidP="00EE7C2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3236A">
        <w:rPr>
          <w:rFonts w:cs="Calibri"/>
          <w:b/>
        </w:rPr>
        <w:t>[</w:t>
      </w:r>
      <w:r w:rsidRPr="0093236A">
        <w:rPr>
          <w:rFonts w:cs="Calibri"/>
          <w:b/>
          <w:i/>
        </w:rPr>
        <w:t>FULL NAME</w:t>
      </w:r>
      <w:r w:rsidRPr="0093236A">
        <w:rPr>
          <w:rFonts w:cs="Calibri"/>
          <w:b/>
        </w:rPr>
        <w:t>]</w:t>
      </w:r>
    </w:p>
    <w:p w14:paraId="539B81D5" w14:textId="77777777" w:rsidR="00EE7C2B" w:rsidRPr="0093236A" w:rsidDel="00897A6B" w:rsidRDefault="00EE7C2B" w:rsidP="00EE7C2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3236A">
        <w:rPr>
          <w:rFonts w:cs="Calibri"/>
          <w:b/>
        </w:rPr>
        <w:t>Applicant</w:t>
      </w:r>
    </w:p>
    <w:p w14:paraId="0FD09B54" w14:textId="77777777" w:rsidR="00EE7C2B" w:rsidRDefault="00EE7C2B" w:rsidP="00EE7C2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EE7C2B" w:rsidRPr="00953ED5" w14:paraId="46E134E7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9BEA" w14:textId="77777777" w:rsidR="00EE7C2B" w:rsidRPr="00953ED5" w:rsidRDefault="00EE7C2B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EE7C2B" w:rsidRPr="00953ED5" w14:paraId="2DF33775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48B7540A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C1FE078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</w:tr>
      <w:tr w:rsidR="00EE7C2B" w:rsidRPr="00953ED5" w14:paraId="5535743E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66A35181" w14:textId="77777777" w:rsidR="00EE7C2B" w:rsidRPr="00953ED5" w:rsidRDefault="00EE7C2B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227A9F14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EE7C2B" w:rsidRPr="00953ED5" w14:paraId="75D8B454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B94E47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25FCFF3E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</w:tr>
      <w:tr w:rsidR="00EE7C2B" w:rsidRPr="00953ED5" w14:paraId="671934E9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8AED4F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DBEADAB" w14:textId="77777777" w:rsidR="00EE7C2B" w:rsidRPr="00953ED5" w:rsidRDefault="00EE7C2B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EE7C2B" w:rsidRPr="00953ED5" w14:paraId="15476E3A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D0FCCE6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2346FDD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0B46918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0430A8A5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59C27D22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</w:tr>
      <w:tr w:rsidR="00EE7C2B" w:rsidRPr="00953ED5" w14:paraId="483AB777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05C579F" w14:textId="77777777" w:rsidR="00EE7C2B" w:rsidRPr="00953ED5" w:rsidRDefault="00EE7C2B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19A6394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AEADF23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5F7F084C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276E297F" w14:textId="77777777" w:rsidR="00EE7C2B" w:rsidRPr="00953ED5" w:rsidRDefault="00EE7C2B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6580184A" w14:textId="77777777" w:rsidR="00EE7C2B" w:rsidRPr="00255120" w:rsidRDefault="00EE7C2B" w:rsidP="0093236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75A6FDEE" w:rsidR="00EB35CF" w:rsidRDefault="008C1986" w:rsidP="0093236A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93236A">
            <w:pPr>
              <w:spacing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5E196A2E" w:rsidR="00EB35CF" w:rsidRPr="00EB35CF" w:rsidRDefault="00EB35CF" w:rsidP="0093236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E07CC7">
              <w:rPr>
                <w:rFonts w:cs="Arial"/>
              </w:rPr>
              <w:t>Inspector</w:t>
            </w:r>
            <w:r w:rsidR="00900ABD">
              <w:rPr>
                <w:rFonts w:cs="Arial"/>
              </w:rPr>
              <w:t xml:space="preserve">, </w:t>
            </w:r>
            <w:r w:rsidRPr="00EB35CF">
              <w:rPr>
                <w:rFonts w:cs="Arial"/>
              </w:rPr>
              <w:t>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>under section</w:t>
            </w:r>
            <w:r w:rsidR="00E07CC7">
              <w:rPr>
                <w:rFonts w:cs="Arial"/>
              </w:rPr>
              <w:t>[</w:t>
            </w:r>
            <w:r w:rsidR="00E07CC7" w:rsidRPr="00E07CC7">
              <w:rPr>
                <w:rFonts w:cs="Arial"/>
                <w:i/>
              </w:rPr>
              <w:t>s</w:t>
            </w:r>
            <w:r w:rsidR="00E07CC7">
              <w:rPr>
                <w:rFonts w:cs="Arial"/>
              </w:rPr>
              <w:t>]</w:t>
            </w:r>
            <w:r w:rsidR="00900ABD">
              <w:rPr>
                <w:rFonts w:cs="Arial"/>
              </w:rPr>
              <w:t xml:space="preserve"> </w:t>
            </w:r>
            <w:r w:rsidRPr="00EB35CF">
              <w:rPr>
                <w:rFonts w:cs="Arial"/>
              </w:rPr>
              <w:t>[</w:t>
            </w:r>
            <w:r w:rsidR="00E07CC7" w:rsidRPr="00E07CC7">
              <w:rPr>
                <w:rFonts w:cs="Arial"/>
                <w:i/>
              </w:rPr>
              <w:t>69EH/69EHA/[and]/69EHB</w:t>
            </w:r>
            <w:r w:rsidR="00900ABD">
              <w:rPr>
                <w:rFonts w:cs="Arial"/>
              </w:rPr>
              <w:t xml:space="preserve">] </w:t>
            </w:r>
            <w:r w:rsidR="0055392B">
              <w:rPr>
                <w:rFonts w:cs="Arial"/>
              </w:rPr>
              <w:t xml:space="preserve">of the </w:t>
            </w:r>
            <w:r w:rsidR="00E07CC7" w:rsidRPr="00E07CC7">
              <w:rPr>
                <w:rFonts w:cs="Arial"/>
                <w:i/>
              </w:rPr>
              <w:t>Agricultural and Veterinary Chemicals (Administration) Act 1992</w:t>
            </w:r>
            <w:r w:rsidR="00E07CC7">
              <w:rPr>
                <w:rFonts w:cs="Arial"/>
              </w:rPr>
              <w:t xml:space="preserve"> (Cth) </w:t>
            </w:r>
            <w:r w:rsidR="0055392B">
              <w:rPr>
                <w:rFonts w:cs="Arial"/>
              </w:rPr>
              <w:t xml:space="preserve">for the </w:t>
            </w:r>
            <w:r w:rsidRPr="00EB35CF">
              <w:rPr>
                <w:rFonts w:cs="Arial"/>
              </w:rPr>
              <w:t xml:space="preserve">issue of a </w:t>
            </w:r>
            <w:r w:rsidR="00953ED5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93236A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0A1FF341" w:rsidR="005F3B36" w:rsidRPr="00A77563" w:rsidRDefault="00EB35CF" w:rsidP="0093236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Pr="00EB35CF">
              <w:rPr>
                <w:rFonts w:cs="Arial"/>
              </w:rPr>
              <w:t>is satisfied</w:t>
            </w:r>
            <w:r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>
              <w:rPr>
                <w:rFonts w:cs="Arial"/>
              </w:rPr>
              <w:t>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>affirmation</w:t>
            </w:r>
            <w:r w:rsidR="0055392B">
              <w:rPr>
                <w:rFonts w:cs="Arial"/>
                <w:i/>
              </w:rPr>
              <w:t>/by electronic means</w:t>
            </w:r>
            <w:r w:rsidRPr="00EB35CF">
              <w:rPr>
                <w:rFonts w:cs="Arial"/>
              </w:rPr>
              <w:t>]</w:t>
            </w:r>
            <w:r w:rsidR="0055392B">
              <w:rPr>
                <w:rFonts w:cs="Arial"/>
              </w:rPr>
              <w:t xml:space="preserve"> [</w:t>
            </w:r>
            <w:r w:rsidR="0055392B" w:rsidRPr="0055392B">
              <w:rPr>
                <w:rFonts w:cs="Arial"/>
                <w:i/>
              </w:rPr>
              <w:t>and further information/affidavit/other</w:t>
            </w:r>
            <w:r w:rsidR="0055392B">
              <w:rPr>
                <w:rFonts w:cs="Arial"/>
              </w:rPr>
              <w:t>]</w:t>
            </w:r>
            <w:r w:rsidRPr="00EB35CF">
              <w:rPr>
                <w:rFonts w:cs="Arial"/>
              </w:rPr>
              <w:t xml:space="preserve"> that:</w:t>
            </w:r>
          </w:p>
        </w:tc>
      </w:tr>
      <w:tr w:rsidR="00A77563" w:rsidRPr="00A77563" w14:paraId="2C58E251" w14:textId="77777777" w:rsidTr="000F3F55">
        <w:tc>
          <w:tcPr>
            <w:tcW w:w="421" w:type="dxa"/>
          </w:tcPr>
          <w:p w14:paraId="1D16BCB1" w14:textId="77777777" w:rsidR="00A77563" w:rsidRPr="00900ABD" w:rsidRDefault="00A77563" w:rsidP="009323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A77563" w:rsidRPr="00900ABD" w:rsidRDefault="00A77563" w:rsidP="009323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8287F17" w14:textId="39E3967E" w:rsidR="0055392B" w:rsidRPr="0055392B" w:rsidRDefault="0055392B" w:rsidP="0093236A">
            <w:pPr>
              <w:spacing w:line="276" w:lineRule="auto"/>
              <w:rPr>
                <w:rFonts w:asciiTheme="minorHAnsi" w:hAnsiTheme="minorHAnsi" w:cs="Calibri"/>
              </w:rPr>
            </w:pPr>
            <w:r w:rsidRPr="0055392B">
              <w:rPr>
                <w:rFonts w:asciiTheme="minorHAnsi" w:hAnsiTheme="minorHAnsi" w:cs="Calibri"/>
                <w:b/>
                <w:sz w:val="12"/>
              </w:rPr>
              <w:t xml:space="preserve">default selected if section </w:t>
            </w:r>
            <w:r w:rsidR="0089409D">
              <w:rPr>
                <w:rFonts w:asciiTheme="minorHAnsi" w:hAnsiTheme="minorHAnsi" w:cs="Calibri"/>
                <w:b/>
                <w:sz w:val="12"/>
              </w:rPr>
              <w:t>69EH</w:t>
            </w:r>
            <w:r w:rsidRPr="0055392B">
              <w:rPr>
                <w:rFonts w:asciiTheme="minorHAnsi" w:hAnsiTheme="minorHAnsi" w:cs="Calibri"/>
                <w:b/>
                <w:sz w:val="12"/>
              </w:rPr>
              <w:t xml:space="preserve"> selected</w:t>
            </w:r>
            <w:r w:rsidRPr="0055392B">
              <w:rPr>
                <w:rFonts w:asciiTheme="minorHAnsi" w:hAnsiTheme="minorHAnsi" w:cs="Calibri"/>
              </w:rPr>
              <w:t xml:space="preserve"> it is reasonably necessary that </w:t>
            </w:r>
            <w:r w:rsidR="0089409D">
              <w:rPr>
                <w:rFonts w:asciiTheme="minorHAnsi" w:hAnsiTheme="minorHAnsi" w:cs="Calibri"/>
              </w:rPr>
              <w:t xml:space="preserve">one or more inspectors should have </w:t>
            </w:r>
            <w:r w:rsidRPr="0055392B">
              <w:rPr>
                <w:rFonts w:asciiTheme="minorHAnsi" w:hAnsiTheme="minorHAnsi" w:cs="Calibri"/>
              </w:rPr>
              <w:t xml:space="preserve">access to the premises </w:t>
            </w:r>
            <w:r w:rsidR="0089409D">
              <w:rPr>
                <w:rFonts w:asciiTheme="minorHAnsi" w:hAnsiTheme="minorHAnsi" w:cs="Calibri"/>
              </w:rPr>
              <w:t>for the purpose of determining whether</w:t>
            </w:r>
            <w:r w:rsidRPr="0055392B">
              <w:rPr>
                <w:rFonts w:asciiTheme="minorHAnsi" w:hAnsiTheme="minorHAnsi" w:cs="Calibri"/>
              </w:rPr>
              <w:t>:</w:t>
            </w:r>
          </w:p>
          <w:p w14:paraId="527ED853" w14:textId="1E2F3B14" w:rsidR="0089409D" w:rsidRDefault="0089409D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left="461" w:right="141" w:hanging="425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>
              <w:rPr>
                <w:rFonts w:cs="Arial"/>
                <w:i/>
              </w:rPr>
              <w:t xml:space="preserve">Agricultural and Veterinary Chemicals (Administration) Act 1992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</w:rPr>
              <w:t xml:space="preserve">, or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>has been, or is being, complied with.</w:t>
            </w:r>
          </w:p>
          <w:p w14:paraId="673DCD74" w14:textId="5BEBEF1B" w:rsidR="0089409D" w:rsidRPr="00063FF7" w:rsidRDefault="0089409D">
            <w:pPr>
              <w:pStyle w:val="ListParagraph"/>
              <w:numPr>
                <w:ilvl w:val="0"/>
                <w:numId w:val="21"/>
              </w:numPr>
              <w:overflowPunct/>
              <w:autoSpaceDE/>
              <w:autoSpaceDN/>
              <w:adjustRightInd/>
              <w:spacing w:line="276" w:lineRule="auto"/>
              <w:ind w:left="461" w:right="141" w:hanging="425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information provided under the </w:t>
            </w:r>
            <w:r>
              <w:rPr>
                <w:rFonts w:cs="Arial"/>
                <w:i/>
              </w:rPr>
              <w:t xml:space="preserve">Agricultural and Veterinary Chemicals (Administration) Act 1992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 xml:space="preserve">or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</w:t>
            </w:r>
            <w:r>
              <w:rPr>
                <w:rFonts w:cs="Arial"/>
                <w:i/>
              </w:rPr>
              <w:t xml:space="preserve">, </w:t>
            </w:r>
            <w:r>
              <w:rPr>
                <w:rFonts w:cs="Arial"/>
              </w:rPr>
              <w:t>is correct.</w:t>
            </w:r>
          </w:p>
          <w:p w14:paraId="60DD7EDE" w14:textId="2A629164" w:rsidR="00A77563" w:rsidRPr="0055392B" w:rsidRDefault="0089409D" w:rsidP="0093236A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left="461" w:hanging="425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levy is payable under the </w:t>
            </w:r>
            <w:r>
              <w:rPr>
                <w:rFonts w:cs="Arial"/>
                <w:i/>
              </w:rPr>
              <w:t xml:space="preserve">Agricultural and Veterinary Chemicals Products (Collection of Levy) Act 1994 </w:t>
            </w:r>
            <w:r w:rsidRPr="0089409D">
              <w:rPr>
                <w:rFonts w:cs="Arial"/>
              </w:rPr>
              <w:t>(Cth).</w:t>
            </w:r>
          </w:p>
        </w:tc>
      </w:tr>
      <w:tr w:rsidR="00A77563" w:rsidRPr="00A77563" w14:paraId="34993D31" w14:textId="77777777" w:rsidTr="000F3F55">
        <w:tc>
          <w:tcPr>
            <w:tcW w:w="421" w:type="dxa"/>
          </w:tcPr>
          <w:p w14:paraId="32124C19" w14:textId="77777777" w:rsidR="00A77563" w:rsidRPr="00900ABD" w:rsidRDefault="00A77563" w:rsidP="009323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A77563" w:rsidRPr="00900ABD" w:rsidRDefault="00A77563" w:rsidP="009323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1014E4C2" w:rsidR="00A77563" w:rsidRPr="00900ABD" w:rsidRDefault="0055392B" w:rsidP="009323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AD6A6D">
              <w:rPr>
                <w:rFonts w:asciiTheme="minorHAnsi" w:hAnsiTheme="minorHAnsi" w:cs="Calibri"/>
                <w:b/>
                <w:sz w:val="12"/>
              </w:rPr>
              <w:t xml:space="preserve">default selected if section </w:t>
            </w:r>
            <w:r w:rsidR="00383BB9">
              <w:rPr>
                <w:rFonts w:asciiTheme="minorHAnsi" w:hAnsiTheme="minorHAnsi" w:cs="Calibri"/>
                <w:b/>
                <w:sz w:val="12"/>
              </w:rPr>
              <w:t>69EHA</w:t>
            </w:r>
            <w:r w:rsidRPr="00AD6A6D">
              <w:rPr>
                <w:rFonts w:asciiTheme="minorHAnsi" w:hAnsiTheme="minorHAnsi" w:cs="Calibri"/>
                <w:b/>
                <w:sz w:val="12"/>
              </w:rPr>
              <w:t xml:space="preserve"> selected</w:t>
            </w:r>
            <w:r w:rsidRPr="0055392B">
              <w:rPr>
                <w:rFonts w:asciiTheme="minorHAnsi" w:hAnsiTheme="minorHAnsi" w:cs="Calibri"/>
              </w:rPr>
              <w:t xml:space="preserve"> there are rea</w:t>
            </w:r>
            <w:r w:rsidR="00AD6A6D">
              <w:rPr>
                <w:rFonts w:asciiTheme="minorHAnsi" w:hAnsiTheme="minorHAnsi" w:cs="Calibri"/>
              </w:rPr>
              <w:t xml:space="preserve">sonable grounds for suspecting </w:t>
            </w:r>
            <w:r w:rsidRPr="0055392B">
              <w:rPr>
                <w:rFonts w:asciiTheme="minorHAnsi" w:hAnsiTheme="minorHAnsi" w:cs="Calibri"/>
              </w:rPr>
              <w:t xml:space="preserve">that there is, or may within the next </w:t>
            </w:r>
            <w:r w:rsidR="00383BB9">
              <w:rPr>
                <w:rFonts w:asciiTheme="minorHAnsi" w:hAnsiTheme="minorHAnsi" w:cs="Calibri"/>
              </w:rPr>
              <w:t>[</w:t>
            </w:r>
            <w:r w:rsidR="00383BB9" w:rsidRPr="00383BB9">
              <w:rPr>
                <w:rFonts w:asciiTheme="minorHAnsi" w:hAnsiTheme="minorHAnsi" w:cs="Calibri"/>
                <w:i/>
              </w:rPr>
              <w:t>48/</w:t>
            </w:r>
            <w:r w:rsidRPr="00383BB9">
              <w:rPr>
                <w:rFonts w:asciiTheme="minorHAnsi" w:hAnsiTheme="minorHAnsi" w:cs="Calibri"/>
                <w:i/>
              </w:rPr>
              <w:t>72</w:t>
            </w:r>
            <w:r w:rsidR="00383BB9">
              <w:rPr>
                <w:rFonts w:asciiTheme="minorHAnsi" w:hAnsiTheme="minorHAnsi" w:cs="Calibri"/>
              </w:rPr>
              <w:t>]</w:t>
            </w:r>
            <w:r w:rsidRPr="0055392B">
              <w:rPr>
                <w:rFonts w:asciiTheme="minorHAnsi" w:hAnsiTheme="minorHAnsi" w:cs="Calibri"/>
              </w:rPr>
              <w:t xml:space="preserve"> hours</w:t>
            </w:r>
            <w:r w:rsidR="00383BB9">
              <w:rPr>
                <w:rFonts w:asciiTheme="minorHAnsi" w:hAnsiTheme="minorHAnsi" w:cs="Calibri"/>
              </w:rPr>
              <w:t>, evidential material on the premises relating to [</w:t>
            </w:r>
            <w:r w:rsidR="00383BB9" w:rsidRPr="00383BB9">
              <w:rPr>
                <w:rFonts w:asciiTheme="minorHAnsi" w:hAnsiTheme="minorHAnsi" w:cs="Calibri"/>
                <w:i/>
              </w:rPr>
              <w:t>offence[s], civil penalty provisions[s]</w:t>
            </w:r>
            <w:r w:rsidR="00383BB9">
              <w:rPr>
                <w:rFonts w:asciiTheme="minorHAnsi" w:hAnsiTheme="minorHAnsi" w:cs="Calibri"/>
              </w:rPr>
              <w:t>].</w:t>
            </w:r>
          </w:p>
        </w:tc>
      </w:tr>
      <w:tr w:rsidR="00A77563" w:rsidRPr="00A77563" w14:paraId="5EBCBE0C" w14:textId="77777777" w:rsidTr="000F3F55">
        <w:tc>
          <w:tcPr>
            <w:tcW w:w="421" w:type="dxa"/>
          </w:tcPr>
          <w:p w14:paraId="6D80508F" w14:textId="77777777" w:rsidR="00A77563" w:rsidRPr="00DB4AFD" w:rsidRDefault="00A77563" w:rsidP="0093236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A77563" w:rsidRPr="00900ABD" w:rsidRDefault="00A77563" w:rsidP="009323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3EDEC92C" w:rsidR="00A77563" w:rsidRPr="00124B98" w:rsidRDefault="0055392B" w:rsidP="0093236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cs="Arial"/>
              </w:rPr>
              <w:t xml:space="preserve">there are proper grounds for the issue of the warrant under </w:t>
            </w:r>
            <w:r w:rsidRPr="00124B98">
              <w:rPr>
                <w:rFonts w:cs="Arial"/>
                <w:iCs/>
              </w:rPr>
              <w:t>section</w:t>
            </w:r>
            <w:r w:rsidR="00383BB9" w:rsidRPr="00124B98">
              <w:rPr>
                <w:rFonts w:cs="Arial"/>
                <w:iCs/>
              </w:rPr>
              <w:t xml:space="preserve"> 69EH of the </w:t>
            </w:r>
            <w:r w:rsidR="00124B98" w:rsidRPr="00124B98">
              <w:rPr>
                <w:rFonts w:cs="Arial"/>
                <w:i/>
              </w:rPr>
              <w:t xml:space="preserve">Agricultural and Veterinary Chemicals (Administration) Act 1992 </w:t>
            </w:r>
            <w:r w:rsidR="00124B98" w:rsidRPr="00124B98">
              <w:rPr>
                <w:rFonts w:cs="Arial"/>
              </w:rPr>
              <w:t>(Cth).</w:t>
            </w:r>
          </w:p>
        </w:tc>
      </w:tr>
      <w:tr w:rsidR="00383BB9" w:rsidRPr="00A77563" w14:paraId="78504A57" w14:textId="77777777" w:rsidTr="000F3F55">
        <w:tc>
          <w:tcPr>
            <w:tcW w:w="421" w:type="dxa"/>
          </w:tcPr>
          <w:p w14:paraId="4B2096DC" w14:textId="77777777" w:rsidR="00383BB9" w:rsidRPr="00DB4AFD" w:rsidRDefault="00383BB9" w:rsidP="009323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3C485A7A" w14:textId="77777777" w:rsidR="00383BB9" w:rsidRPr="00900ABD" w:rsidRDefault="00383BB9" w:rsidP="009323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EC3CB05" w14:textId="21F62788" w:rsidR="00383BB9" w:rsidRPr="00124B98" w:rsidRDefault="00124B98" w:rsidP="0093236A">
            <w:pPr>
              <w:spacing w:after="120" w:line="276" w:lineRule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 xml:space="preserve">optional if </w:t>
            </w:r>
            <w:r w:rsidR="00887EF9">
              <w:rPr>
                <w:rFonts w:cs="Arial"/>
                <w:b/>
                <w:sz w:val="12"/>
              </w:rPr>
              <w:t>remote</w:t>
            </w:r>
            <w:r w:rsidRPr="00124B98">
              <w:rPr>
                <w:rFonts w:cs="Arial"/>
                <w:b/>
                <w:sz w:val="12"/>
              </w:rPr>
              <w:t xml:space="preserve"> application</w:t>
            </w:r>
            <w:r w:rsidRPr="00124B98">
              <w:rPr>
                <w:rFonts w:cs="Arial"/>
              </w:rPr>
              <w:t xml:space="preserve"> a warrant in the terms of the application should be issued urgently.</w:t>
            </w:r>
          </w:p>
        </w:tc>
      </w:tr>
      <w:tr w:rsidR="00383BB9" w:rsidRPr="00A77563" w14:paraId="5A0FE8DC" w14:textId="77777777" w:rsidTr="000F3F55">
        <w:tc>
          <w:tcPr>
            <w:tcW w:w="421" w:type="dxa"/>
          </w:tcPr>
          <w:p w14:paraId="1D731C98" w14:textId="77777777" w:rsidR="00383BB9" w:rsidRPr="00DB4AFD" w:rsidRDefault="00383BB9" w:rsidP="0093236A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41CB9B9" w14:textId="77777777" w:rsidR="00383BB9" w:rsidRPr="00900ABD" w:rsidRDefault="00383BB9" w:rsidP="0093236A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D0DEB7D" w14:textId="7B574FB0" w:rsidR="00383BB9" w:rsidRPr="00124B98" w:rsidRDefault="00124B98" w:rsidP="0093236A">
            <w:pPr>
              <w:spacing w:after="120" w:line="276" w:lineRule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 xml:space="preserve">optional if </w:t>
            </w:r>
            <w:r w:rsidR="00887EF9">
              <w:rPr>
                <w:rFonts w:cs="Arial"/>
                <w:b/>
                <w:sz w:val="12"/>
              </w:rPr>
              <w:t>remote</w:t>
            </w:r>
            <w:r w:rsidRPr="00124B98">
              <w:rPr>
                <w:rFonts w:cs="Arial"/>
                <w:b/>
                <w:sz w:val="12"/>
              </w:rPr>
              <w:t xml:space="preserve"> application</w:t>
            </w:r>
            <w:r w:rsidRPr="00124B98">
              <w:rPr>
                <w:rFonts w:cs="Arial"/>
              </w:rPr>
              <w:t xml:space="preserve"> the delay that would occur if an application were made in person would frustrate the effective execution of the warrant</w:t>
            </w:r>
          </w:p>
        </w:tc>
      </w:tr>
    </w:tbl>
    <w:p w14:paraId="1D5374BD" w14:textId="77777777" w:rsidR="00A77563" w:rsidRDefault="00A77563" w:rsidP="0093236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93236A">
            <w:pPr>
              <w:spacing w:before="240" w:after="24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E9BDEA5" w14:textId="4665AFA7" w:rsidR="000F7743" w:rsidRPr="000F7743" w:rsidRDefault="000F7743" w:rsidP="0093236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person </w:t>
            </w:r>
            <w:r w:rsidR="00AD6A6D">
              <w:rPr>
                <w:rFonts w:cs="Arial"/>
              </w:rPr>
              <w:t xml:space="preserve">and persons </w:t>
            </w:r>
            <w:r w:rsidRPr="000F3F55">
              <w:rPr>
                <w:rFonts w:cs="Arial"/>
              </w:rPr>
              <w:t xml:space="preserve">to whom this </w:t>
            </w:r>
            <w:r w:rsidR="00953ED5" w:rsidRPr="000F3F55">
              <w:rPr>
                <w:rFonts w:cs="Arial"/>
              </w:rPr>
              <w:t>w</w:t>
            </w:r>
            <w:r w:rsidRPr="000F3F55">
              <w:rPr>
                <w:rFonts w:cs="Arial"/>
              </w:rPr>
              <w:t>arrant addresses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 xml:space="preserve">with such assistants and by such force as is necessary and reasonable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48E5819A" w14:textId="77777777" w:rsidTr="00A17808">
        <w:tc>
          <w:tcPr>
            <w:tcW w:w="421" w:type="dxa"/>
          </w:tcPr>
          <w:p w14:paraId="0F74DE07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096D4853" w:rsidR="005542E1" w:rsidRPr="00124B98" w:rsidRDefault="00124B98" w:rsidP="009323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24B98">
              <w:rPr>
                <w:rFonts w:cs="Arial"/>
                <w:b/>
                <w:sz w:val="12"/>
              </w:rPr>
              <w:t>default selected if section 69EH selected above</w:t>
            </w:r>
            <w:r w:rsidRPr="00124B98">
              <w:rPr>
                <w:rFonts w:cs="Arial"/>
              </w:rPr>
              <w:t xml:space="preserve"> enter [</w:t>
            </w:r>
            <w:r w:rsidRPr="00124B98">
              <w:rPr>
                <w:rFonts w:cs="Arial"/>
                <w:i/>
              </w:rPr>
              <w:t>description of premises, address</w:t>
            </w:r>
            <w:r w:rsidRPr="00124B98">
              <w:rPr>
                <w:rFonts w:cs="Arial"/>
              </w:rPr>
              <w:t>] for [</w:t>
            </w:r>
            <w:r w:rsidRPr="00124B98">
              <w:rPr>
                <w:rFonts w:cs="Arial"/>
                <w:i/>
              </w:rPr>
              <w:t>description of premises</w:t>
            </w:r>
            <w:r w:rsidRPr="00124B9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5A05DA2B" w:rsidR="005542E1" w:rsidRPr="00124B98" w:rsidRDefault="00124B98" w:rsidP="009323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124B98">
              <w:rPr>
                <w:rFonts w:cs="Arial"/>
                <w:b/>
                <w:sz w:val="12"/>
              </w:rPr>
              <w:t>default selected if section 69EHA selected above</w:t>
            </w:r>
            <w:r w:rsidRPr="00124B98">
              <w:rPr>
                <w:rFonts w:cs="Arial"/>
              </w:rPr>
              <w:t xml:space="preserve"> enter and search [</w:t>
            </w:r>
            <w:r w:rsidRPr="00124B98">
              <w:rPr>
                <w:rFonts w:cs="Arial"/>
                <w:i/>
              </w:rPr>
              <w:t>description of premises, address</w:t>
            </w:r>
            <w:r w:rsidRPr="00124B98">
              <w:rPr>
                <w:rFonts w:cs="Arial"/>
              </w:rPr>
              <w:t>] for [</w:t>
            </w:r>
            <w:r w:rsidRPr="00124B98">
              <w:rPr>
                <w:rFonts w:cs="Arial"/>
                <w:i/>
              </w:rPr>
              <w:t>description evidential material</w:t>
            </w:r>
            <w:r w:rsidRPr="00124B98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5542E1" w:rsidRPr="005542E1" w14:paraId="2BCDE7AA" w14:textId="77777777" w:rsidTr="00A17808">
        <w:tc>
          <w:tcPr>
            <w:tcW w:w="421" w:type="dxa"/>
          </w:tcPr>
          <w:p w14:paraId="6AE60892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D8057F9" w14:textId="789FC064" w:rsidR="00124B98" w:rsidRPr="00124B98" w:rsidRDefault="00124B98" w:rsidP="0093236A">
            <w:pPr>
              <w:spacing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  <w:b/>
                <w:sz w:val="12"/>
              </w:rPr>
              <w:t>default selected if section 69EHA selected above</w:t>
            </w:r>
            <w:r w:rsidRPr="00124B98">
              <w:rPr>
                <w:rFonts w:asciiTheme="minorHAnsi" w:hAnsiTheme="minorHAnsi" w:cs="Calibri"/>
              </w:rPr>
              <w:t xml:space="preserve"> seize</w:t>
            </w:r>
            <w:r>
              <w:rPr>
                <w:rFonts w:asciiTheme="minorHAnsi" w:hAnsiTheme="minorHAnsi" w:cs="Calibri"/>
              </w:rPr>
              <w:t>:</w:t>
            </w:r>
            <w:r w:rsidRPr="00124B98">
              <w:rPr>
                <w:rFonts w:asciiTheme="minorHAnsi" w:hAnsiTheme="minorHAnsi" w:cs="Calibri"/>
              </w:rPr>
              <w:t xml:space="preserve"> </w:t>
            </w:r>
          </w:p>
          <w:p w14:paraId="4FBBC30C" w14:textId="5B701D23" w:rsidR="00124B98" w:rsidRPr="00124B98" w:rsidRDefault="00124B98" w:rsidP="0093236A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18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[</w:t>
            </w:r>
            <w:r w:rsidRPr="00124B98">
              <w:rPr>
                <w:rFonts w:asciiTheme="minorHAnsi" w:hAnsiTheme="minorHAnsi" w:cs="Calibri"/>
                <w:i/>
              </w:rPr>
              <w:t>description of evidential material</w:t>
            </w:r>
            <w:r w:rsidRPr="00124B98">
              <w:rPr>
                <w:rFonts w:asciiTheme="minorHAnsi" w:hAnsiTheme="minorHAnsi" w:cs="Calibri"/>
              </w:rPr>
              <w:t>] found [</w:t>
            </w:r>
            <w:r w:rsidRPr="00124B98">
              <w:rPr>
                <w:rFonts w:asciiTheme="minorHAnsi" w:hAnsiTheme="minorHAnsi" w:cs="Calibri"/>
                <w:i/>
              </w:rPr>
              <w:t>thereon/therein</w:t>
            </w:r>
            <w:r w:rsidRPr="00124B98">
              <w:rPr>
                <w:rFonts w:asciiTheme="minorHAnsi" w:hAnsiTheme="minorHAnsi" w:cs="Calibri"/>
              </w:rPr>
              <w:t>] [</w:t>
            </w:r>
            <w:r w:rsidRPr="00124B98">
              <w:rPr>
                <w:rFonts w:asciiTheme="minorHAnsi" w:hAnsiTheme="minorHAnsi" w:cs="Calibri"/>
                <w:i/>
              </w:rPr>
              <w:t>premises, address</w:t>
            </w:r>
            <w:r w:rsidRPr="00124B98">
              <w:rPr>
                <w:rFonts w:asciiTheme="minorHAnsi" w:hAnsiTheme="minorHAnsi" w:cs="Calibri"/>
              </w:rPr>
              <w:t>]</w:t>
            </w:r>
            <w:r>
              <w:rPr>
                <w:rFonts w:asciiTheme="minorHAnsi" w:hAnsiTheme="minorHAnsi" w:cs="Calibri"/>
              </w:rPr>
              <w:t>.</w:t>
            </w:r>
          </w:p>
          <w:p w14:paraId="71368A29" w14:textId="777BEAA1" w:rsidR="00124B98" w:rsidRPr="00124B98" w:rsidRDefault="00124B98" w:rsidP="0093236A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ind w:left="318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anything found in the course of executing the warrant that the person executing the warrant believes on reasonable grounds to be evidence of one or more of the following:</w:t>
            </w:r>
          </w:p>
          <w:p w14:paraId="545F28D3" w14:textId="2D75E018" w:rsidR="00124B98" w:rsidRPr="00124B98" w:rsidRDefault="00124B98" w:rsidP="0093236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 xml:space="preserve">the commission of an offence against the </w:t>
            </w:r>
            <w:r w:rsidRPr="00124B98">
              <w:rPr>
                <w:rFonts w:asciiTheme="minorHAnsi" w:hAnsiTheme="minorHAnsi" w:cs="Calibri"/>
                <w:i/>
              </w:rPr>
              <w:t xml:space="preserve">Agricultural and Veterinary Chemicals (Administration) Act 1992 </w:t>
            </w:r>
            <w:r>
              <w:rPr>
                <w:rFonts w:asciiTheme="minorHAnsi" w:hAnsiTheme="minorHAnsi" w:cs="Calibri"/>
              </w:rPr>
              <w:t xml:space="preserve">(Cth), </w:t>
            </w:r>
            <w:r w:rsidRPr="00124B98">
              <w:rPr>
                <w:rFonts w:asciiTheme="minorHAnsi" w:hAnsiTheme="minorHAnsi" w:cs="Calibri"/>
              </w:rPr>
              <w:t xml:space="preserve">or the </w:t>
            </w:r>
            <w:r w:rsidRPr="00124B98">
              <w:rPr>
                <w:rFonts w:asciiTheme="minorHAnsi" w:hAnsiTheme="minorHAnsi" w:cs="Calibri"/>
                <w:i/>
              </w:rPr>
              <w:t>Agricultural and Veterinary Chemicals Products (Collection of Levy) Act 1994</w:t>
            </w:r>
            <w:r>
              <w:rPr>
                <w:rFonts w:asciiTheme="minorHAnsi" w:hAnsiTheme="minorHAnsi" w:cs="Calibri"/>
              </w:rPr>
              <w:t xml:space="preserve"> (Cth)</w:t>
            </w:r>
            <w:r w:rsidRPr="00124B98">
              <w:rPr>
                <w:rFonts w:asciiTheme="minorHAnsi" w:hAnsiTheme="minorHAnsi" w:cs="Calibri"/>
              </w:rPr>
              <w:t>;</w:t>
            </w:r>
          </w:p>
          <w:p w14:paraId="61AE1013" w14:textId="77777777" w:rsidR="00124B98" w:rsidRPr="00124B98" w:rsidRDefault="00124B98" w:rsidP="0093236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the contravention of a civil penalty provision;</w:t>
            </w:r>
          </w:p>
          <w:p w14:paraId="1DE315F4" w14:textId="1C71B19E" w:rsidR="005542E1" w:rsidRPr="00124B98" w:rsidRDefault="00124B98" w:rsidP="0093236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 xml:space="preserve">an offence against the </w:t>
            </w:r>
            <w:r w:rsidRPr="00124B98">
              <w:rPr>
                <w:rFonts w:asciiTheme="minorHAnsi" w:hAnsiTheme="minorHAnsi" w:cs="Calibri"/>
                <w:i/>
              </w:rPr>
              <w:t>Crimes Act 1914</w:t>
            </w:r>
            <w:r w:rsidRPr="00124B98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(Cth), </w:t>
            </w:r>
            <w:r w:rsidRPr="00124B98">
              <w:rPr>
                <w:rFonts w:asciiTheme="minorHAnsi" w:hAnsiTheme="minorHAnsi" w:cs="Calibri"/>
              </w:rPr>
              <w:t xml:space="preserve">or the Criminal Code that relates to the </w:t>
            </w:r>
            <w:r w:rsidRPr="00124B98">
              <w:rPr>
                <w:rFonts w:asciiTheme="minorHAnsi" w:hAnsiTheme="minorHAnsi" w:cs="Calibri"/>
                <w:i/>
              </w:rPr>
              <w:t>Agricultural and Veterinary Chemicals (Administration) Act 1992</w:t>
            </w:r>
            <w:r w:rsidRPr="00124B98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 xml:space="preserve">(Cth) </w:t>
            </w:r>
            <w:r w:rsidRPr="00124B98">
              <w:rPr>
                <w:rFonts w:asciiTheme="minorHAnsi" w:hAnsiTheme="minorHAnsi" w:cs="Calibri"/>
              </w:rPr>
              <w:t xml:space="preserve">or the </w:t>
            </w:r>
            <w:r w:rsidRPr="00124B98">
              <w:rPr>
                <w:rFonts w:asciiTheme="minorHAnsi" w:hAnsiTheme="minorHAnsi" w:cs="Calibri"/>
                <w:i/>
              </w:rPr>
              <w:t>Agricultural and Veterinary Chemicals Products (Collection of Levy) Act 1994</w:t>
            </w:r>
            <w:r>
              <w:rPr>
                <w:rFonts w:asciiTheme="minorHAnsi" w:hAnsiTheme="minorHAnsi" w:cs="Calibri"/>
              </w:rPr>
              <w:t xml:space="preserve"> (Cth)</w:t>
            </w:r>
            <w:r w:rsidRPr="00124B98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5542E1" w14:paraId="6960A7B5" w14:textId="77777777" w:rsidTr="00A17808">
        <w:tc>
          <w:tcPr>
            <w:tcW w:w="421" w:type="dxa"/>
          </w:tcPr>
          <w:p w14:paraId="5D5050FE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53D3D2D" w14:textId="440C6022" w:rsidR="005542E1" w:rsidRPr="00124B98" w:rsidRDefault="00124B98" w:rsidP="0093236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 w:rsidRPr="006D44C9">
              <w:rPr>
                <w:rFonts w:cs="Arial"/>
                <w:b/>
                <w:sz w:val="12"/>
              </w:rPr>
              <w:t>default selected if section 69EHA selected above</w:t>
            </w:r>
            <w:r w:rsidRPr="00124B98">
              <w:rPr>
                <w:rFonts w:cs="Arial"/>
              </w:rPr>
              <w:t xml:space="preserve"> exercise the powers set out in Divisions 2, 3 and 4 of Part 7AA of the </w:t>
            </w:r>
            <w:r w:rsidRPr="00124B98">
              <w:rPr>
                <w:rFonts w:cs="Arial"/>
                <w:i/>
              </w:rPr>
              <w:t xml:space="preserve">Agricultural and Veterinary Chemicals (Administration) Act 1992 </w:t>
            </w:r>
            <w:r w:rsidR="006D44C9" w:rsidRPr="006D44C9">
              <w:rPr>
                <w:rFonts w:cs="Arial"/>
              </w:rPr>
              <w:t>(Cth)</w:t>
            </w:r>
            <w:r w:rsidR="006D44C9">
              <w:rPr>
                <w:rFonts w:cs="Arial"/>
                <w:i/>
              </w:rPr>
              <w:t xml:space="preserve"> </w:t>
            </w:r>
            <w:r w:rsidRPr="00124B98">
              <w:rPr>
                <w:rFonts w:cs="Arial"/>
              </w:rPr>
              <w:t>in relation to the premises described above.</w:t>
            </w:r>
          </w:p>
        </w:tc>
      </w:tr>
      <w:tr w:rsidR="005542E1" w:rsidRPr="005542E1" w14:paraId="1EB808BD" w14:textId="77777777" w:rsidTr="00A17808">
        <w:tc>
          <w:tcPr>
            <w:tcW w:w="421" w:type="dxa"/>
          </w:tcPr>
          <w:p w14:paraId="4C6D850F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C0ECC15" w14:textId="488A3117" w:rsidR="005542E1" w:rsidRPr="00124B98" w:rsidRDefault="00124B98" w:rsidP="0093236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6D44C9">
              <w:rPr>
                <w:rFonts w:cs="Arial"/>
                <w:b/>
                <w:sz w:val="12"/>
              </w:rPr>
              <w:t>default selected</w:t>
            </w:r>
            <w:r w:rsidR="006D44C9" w:rsidRPr="006D44C9">
              <w:rPr>
                <w:rFonts w:cs="Arial"/>
                <w:b/>
                <w:sz w:val="12"/>
              </w:rPr>
              <w:t xml:space="preserve"> if section 69EH selected above</w:t>
            </w:r>
            <w:r w:rsidRPr="00124B98">
              <w:rPr>
                <w:rFonts w:cs="Arial"/>
              </w:rPr>
              <w:t xml:space="preserve"> exercise the monitoring powers in relation to the premises described above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93236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124B98" w:rsidRDefault="00181DF0" w:rsidP="0093236A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24B98">
              <w:rPr>
                <w:rFonts w:asciiTheme="minorHAnsi" w:hAnsiTheme="minorHAnsi" w:cs="Calibri"/>
              </w:rPr>
              <w:t>[</w:t>
            </w:r>
            <w:r w:rsidR="005542E1" w:rsidRPr="00124B98">
              <w:rPr>
                <w:rFonts w:asciiTheme="minorHAnsi" w:hAnsiTheme="minorHAnsi" w:cs="Calibri"/>
                <w:i/>
              </w:rPr>
              <w:t>other – specify</w:t>
            </w:r>
            <w:r w:rsidR="005542E1" w:rsidRPr="00124B98">
              <w:rPr>
                <w:rFonts w:asciiTheme="minorHAnsi" w:hAnsiTheme="minorHAnsi" w:cs="Calibri"/>
              </w:rPr>
              <w:t>]</w:t>
            </w:r>
            <w:r w:rsidR="00AD6A6D" w:rsidRPr="00124B98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D4FC505" w:rsidR="005542E1" w:rsidRPr="000F7743" w:rsidRDefault="005542E1" w:rsidP="0093236A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9323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9323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9323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93236A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1" w:hanging="451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365B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93236A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2FAD517E" w:rsidR="005542E1" w:rsidRPr="0008623A" w:rsidRDefault="005542E1" w:rsidP="0093236A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0B4DB1">
              <w:rPr>
                <w:rFonts w:cs="Arial"/>
              </w:rPr>
              <w:t>[</w:t>
            </w:r>
            <w:r w:rsidR="000B4DB1" w:rsidRPr="000B4DB1">
              <w:rPr>
                <w:rFonts w:cs="Arial"/>
                <w:i/>
              </w:rPr>
              <w:t>6 months</w:t>
            </w:r>
            <w:r w:rsidR="006D44C9">
              <w:rPr>
                <w:rFonts w:cs="Arial"/>
                <w:i/>
              </w:rPr>
              <w:t>/1 week/48 hours</w:t>
            </w:r>
            <w:r w:rsidR="000B4DB1">
              <w:rPr>
                <w:rFonts w:cs="Arial"/>
              </w:rPr>
              <w:t>]</w:t>
            </w:r>
            <w:r w:rsidR="00D070F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93236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00A56830" w:rsidR="001260F5" w:rsidRPr="00945FC0" w:rsidRDefault="00C16ACC" w:rsidP="0093236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93236A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7E00D4EC" w:rsidR="001260F5" w:rsidRPr="00445BC2" w:rsidRDefault="001260F5" w:rsidP="0093236A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2621D8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93236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2E26B25E" w:rsidR="007B1894" w:rsidRPr="0008623A" w:rsidRDefault="007B1894" w:rsidP="0093236A">
      <w:pPr>
        <w:spacing w:line="276" w:lineRule="auto"/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F41CD4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5527B">
      <w:rPr>
        <w:lang w:val="en-US"/>
      </w:rPr>
      <w:t>10</w:t>
    </w:r>
    <w:r w:rsidR="009058CA">
      <w:rPr>
        <w:lang w:val="en-US"/>
      </w:rPr>
      <w:t>2</w:t>
    </w:r>
    <w:r w:rsidR="00E07CC7">
      <w:rPr>
        <w:lang w:val="en-US"/>
      </w:rPr>
      <w:t>A</w:t>
    </w:r>
    <w:r w:rsidR="00FF2EB8">
      <w:rPr>
        <w:lang w:val="en-US"/>
      </w:rPr>
      <w:t>B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A6BC945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05527B">
      <w:rPr>
        <w:lang w:val="en-US"/>
      </w:rPr>
      <w:t>10</w:t>
    </w:r>
    <w:r w:rsidR="009058CA">
      <w:rPr>
        <w:lang w:val="en-US"/>
      </w:rPr>
      <w:t>2</w:t>
    </w:r>
    <w:r w:rsidR="00E07CC7">
      <w:rPr>
        <w:lang w:val="en-US"/>
      </w:rPr>
      <w:t>A</w:t>
    </w:r>
    <w:r w:rsidR="00FF2EB8">
      <w:rPr>
        <w:lang w:val="en-US"/>
      </w:rPr>
      <w:t>B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04DCEABE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3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09341">
    <w:abstractNumId w:val="20"/>
  </w:num>
  <w:num w:numId="2" w16cid:durableId="1673409896">
    <w:abstractNumId w:val="21"/>
  </w:num>
  <w:num w:numId="3" w16cid:durableId="1684933523">
    <w:abstractNumId w:val="11"/>
  </w:num>
  <w:num w:numId="4" w16cid:durableId="1579247812">
    <w:abstractNumId w:val="2"/>
  </w:num>
  <w:num w:numId="5" w16cid:durableId="760873651">
    <w:abstractNumId w:val="24"/>
  </w:num>
  <w:num w:numId="6" w16cid:durableId="1895433767">
    <w:abstractNumId w:val="8"/>
  </w:num>
  <w:num w:numId="7" w16cid:durableId="478425550">
    <w:abstractNumId w:val="6"/>
  </w:num>
  <w:num w:numId="8" w16cid:durableId="43606606">
    <w:abstractNumId w:val="4"/>
  </w:num>
  <w:num w:numId="9" w16cid:durableId="746658476">
    <w:abstractNumId w:val="16"/>
  </w:num>
  <w:num w:numId="10" w16cid:durableId="1571387304">
    <w:abstractNumId w:val="22"/>
  </w:num>
  <w:num w:numId="11" w16cid:durableId="66270124">
    <w:abstractNumId w:val="18"/>
  </w:num>
  <w:num w:numId="12" w16cid:durableId="1620531120">
    <w:abstractNumId w:val="0"/>
  </w:num>
  <w:num w:numId="13" w16cid:durableId="209612593">
    <w:abstractNumId w:val="3"/>
  </w:num>
  <w:num w:numId="14" w16cid:durableId="1776367380">
    <w:abstractNumId w:val="7"/>
  </w:num>
  <w:num w:numId="15" w16cid:durableId="165942986">
    <w:abstractNumId w:val="19"/>
  </w:num>
  <w:num w:numId="16" w16cid:durableId="371346921">
    <w:abstractNumId w:val="1"/>
  </w:num>
  <w:num w:numId="17" w16cid:durableId="310988015">
    <w:abstractNumId w:val="23"/>
  </w:num>
  <w:num w:numId="18" w16cid:durableId="750395693">
    <w:abstractNumId w:val="5"/>
  </w:num>
  <w:num w:numId="19" w16cid:durableId="1791393512">
    <w:abstractNumId w:val="25"/>
  </w:num>
  <w:num w:numId="20" w16cid:durableId="1047217476">
    <w:abstractNumId w:val="15"/>
  </w:num>
  <w:num w:numId="21" w16cid:durableId="1091126915">
    <w:abstractNumId w:val="17"/>
  </w:num>
  <w:num w:numId="22" w16cid:durableId="30766233">
    <w:abstractNumId w:val="12"/>
  </w:num>
  <w:num w:numId="23" w16cid:durableId="2134784657">
    <w:abstractNumId w:val="14"/>
  </w:num>
  <w:num w:numId="24" w16cid:durableId="2124839406">
    <w:abstractNumId w:val="13"/>
  </w:num>
  <w:num w:numId="25" w16cid:durableId="2082749631">
    <w:abstractNumId w:val="9"/>
  </w:num>
  <w:num w:numId="26" w16cid:durableId="194002575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27B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0F7B37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456E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2CF4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09B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B75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1D8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36F2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253C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4C9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87EF9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8CA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236A"/>
    <w:rsid w:val="00933999"/>
    <w:rsid w:val="009352D8"/>
    <w:rsid w:val="00936423"/>
    <w:rsid w:val="00936707"/>
    <w:rsid w:val="009374E2"/>
    <w:rsid w:val="0094037E"/>
    <w:rsid w:val="0094155B"/>
    <w:rsid w:val="00942944"/>
    <w:rsid w:val="00945FC0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9C5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595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65B0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16ACC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DE0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BF0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57FF8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6D11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6478"/>
    <w:rsid w:val="00EE65C0"/>
    <w:rsid w:val="00EE7C2B"/>
    <w:rsid w:val="00EF1301"/>
    <w:rsid w:val="00EF1D58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2EB8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8631D02-CF79-4716-B33F-4BEB00FE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102AB Search Warrant - Agricultural and Veterinary Chemicals (Administration) Act (Cth)</dc:title>
  <dc:subject/>
  <dc:creator/>
  <cp:keywords>Forms; Special</cp:keywords>
  <dc:description/>
  <cp:lastModifiedBy/>
  <cp:revision>1</cp:revision>
  <dcterms:created xsi:type="dcterms:W3CDTF">2024-08-05T04:20:00Z</dcterms:created>
  <dcterms:modified xsi:type="dcterms:W3CDTF">2024-08-05T04:20:00Z</dcterms:modified>
</cp:coreProperties>
</file>